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F2" w:rsidRPr="001C2D2B" w:rsidRDefault="00663B71" w:rsidP="00663B71">
      <w:pPr>
        <w:spacing w:after="63"/>
        <w:jc w:val="both"/>
        <w:rPr>
          <w:b/>
          <w:sz w:val="32"/>
          <w:szCs w:val="32"/>
        </w:rPr>
      </w:pPr>
      <w:r>
        <w:rPr>
          <w:b/>
          <w:noProof/>
          <w:sz w:val="32"/>
          <w:szCs w:val="32"/>
        </w:rPr>
        <w:drawing>
          <wp:inline distT="0" distB="0" distL="0" distR="0" wp14:anchorId="52662835" wp14:editId="342167A0">
            <wp:extent cx="981075" cy="1007269"/>
            <wp:effectExtent l="0" t="0" r="0" b="2540"/>
            <wp:docPr id="3" name="Resim 3" descr="C:\Users\S.Özel\Desktop\meb-yeni-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Özel\Desktop\meb-yeni-logo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1007269"/>
                    </a:xfrm>
                    <a:prstGeom prst="rect">
                      <a:avLst/>
                    </a:prstGeom>
                    <a:noFill/>
                    <a:ln>
                      <a:noFill/>
                    </a:ln>
                  </pic:spPr>
                </pic:pic>
              </a:graphicData>
            </a:graphic>
          </wp:inline>
        </w:drawing>
      </w:r>
      <w:r w:rsidR="001C2D2B">
        <w:rPr>
          <w:b/>
          <w:noProof/>
          <w:sz w:val="32"/>
          <w:szCs w:val="32"/>
        </w:rPr>
        <w:t xml:space="preserve">            </w:t>
      </w:r>
      <w:r w:rsidR="00CA561E">
        <w:rPr>
          <w:b/>
          <w:sz w:val="32"/>
          <w:szCs w:val="32"/>
        </w:rPr>
        <w:t xml:space="preserve">        </w:t>
      </w:r>
      <w:r>
        <w:rPr>
          <w:b/>
          <w:sz w:val="32"/>
          <w:szCs w:val="32"/>
        </w:rPr>
        <w:t xml:space="preserve">             </w:t>
      </w:r>
      <w:r w:rsidR="00421B7D">
        <w:rPr>
          <w:b/>
          <w:sz w:val="32"/>
          <w:szCs w:val="32"/>
        </w:rPr>
        <w:t xml:space="preserve"> </w:t>
      </w:r>
      <w:r w:rsidR="008530F2">
        <w:rPr>
          <w:b/>
          <w:sz w:val="32"/>
          <w:szCs w:val="32"/>
        </w:rPr>
        <w:t>T.C.</w:t>
      </w:r>
      <w:r>
        <w:rPr>
          <w:b/>
          <w:sz w:val="32"/>
          <w:szCs w:val="32"/>
        </w:rPr>
        <w:t xml:space="preserve">               </w:t>
      </w:r>
      <w:r w:rsidR="001C2D2B">
        <w:rPr>
          <w:b/>
          <w:sz w:val="32"/>
          <w:szCs w:val="32"/>
        </w:rPr>
        <w:t xml:space="preserve"> </w:t>
      </w:r>
      <w:r>
        <w:rPr>
          <w:b/>
          <w:sz w:val="32"/>
          <w:szCs w:val="32"/>
        </w:rPr>
        <w:t xml:space="preserve">                     </w:t>
      </w:r>
      <w:r w:rsidR="001C2D2B">
        <w:rPr>
          <w:b/>
          <w:noProof/>
          <w:sz w:val="32"/>
          <w:szCs w:val="32"/>
        </w:rPr>
        <w:drawing>
          <wp:inline distT="0" distB="0" distL="0" distR="0" wp14:anchorId="73D7AD91" wp14:editId="342A9394">
            <wp:extent cx="981075" cy="932061"/>
            <wp:effectExtent l="0" t="0" r="0" b="1905"/>
            <wp:docPr id="5" name="Resim 5" descr="C:\Users\S.Özel\Desktop\ÖĞRETMEN EVİ\LOGO\öğretmen evi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Özel\Desktop\ÖĞRETMEN EVİ\LOGO\öğretmen evi 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932061"/>
                    </a:xfrm>
                    <a:prstGeom prst="rect">
                      <a:avLst/>
                    </a:prstGeom>
                    <a:noFill/>
                    <a:ln>
                      <a:noFill/>
                    </a:ln>
                  </pic:spPr>
                </pic:pic>
              </a:graphicData>
            </a:graphic>
          </wp:inline>
        </w:drawing>
      </w:r>
    </w:p>
    <w:p w:rsidR="008530F2" w:rsidRDefault="00421B7D" w:rsidP="00421B7D">
      <w:pPr>
        <w:spacing w:after="63"/>
        <w:ind w:firstLine="706"/>
        <w:rPr>
          <w:b/>
          <w:sz w:val="32"/>
          <w:szCs w:val="32"/>
        </w:rPr>
      </w:pPr>
      <w:r>
        <w:rPr>
          <w:b/>
          <w:sz w:val="32"/>
          <w:szCs w:val="32"/>
        </w:rPr>
        <w:t xml:space="preserve">                          </w:t>
      </w:r>
      <w:r w:rsidR="008530F2">
        <w:rPr>
          <w:b/>
          <w:sz w:val="32"/>
          <w:szCs w:val="32"/>
        </w:rPr>
        <w:t>Gemlik Kaymakamlığı</w:t>
      </w:r>
    </w:p>
    <w:p w:rsidR="008530F2" w:rsidRDefault="008530F2" w:rsidP="00421B7D">
      <w:pPr>
        <w:spacing w:after="63"/>
        <w:ind w:firstLine="706"/>
        <w:rPr>
          <w:b/>
          <w:sz w:val="32"/>
          <w:szCs w:val="32"/>
        </w:rPr>
      </w:pPr>
      <w:r>
        <w:rPr>
          <w:b/>
          <w:sz w:val="32"/>
          <w:szCs w:val="32"/>
        </w:rPr>
        <w:t xml:space="preserve">Gemlik </w:t>
      </w:r>
      <w:proofErr w:type="spellStart"/>
      <w:r>
        <w:rPr>
          <w:b/>
          <w:sz w:val="32"/>
          <w:szCs w:val="32"/>
        </w:rPr>
        <w:t>Daniş</w:t>
      </w:r>
      <w:proofErr w:type="spellEnd"/>
      <w:r>
        <w:rPr>
          <w:b/>
          <w:sz w:val="32"/>
          <w:szCs w:val="32"/>
        </w:rPr>
        <w:t xml:space="preserve"> Ekim Öğretmenevi ve Akşam Sanat Okulu</w:t>
      </w:r>
    </w:p>
    <w:p w:rsidR="008530F2" w:rsidRDefault="008530F2" w:rsidP="003B2958">
      <w:pPr>
        <w:spacing w:after="63"/>
        <w:ind w:firstLine="706"/>
        <w:jc w:val="center"/>
        <w:rPr>
          <w:b/>
          <w:sz w:val="32"/>
          <w:szCs w:val="32"/>
        </w:rPr>
      </w:pPr>
      <w:bookmarkStart w:id="0" w:name="_GoBack"/>
      <w:bookmarkEnd w:id="0"/>
    </w:p>
    <w:p w:rsidR="003B2958" w:rsidRPr="003B2958" w:rsidRDefault="00421B7D" w:rsidP="00421B7D">
      <w:pPr>
        <w:spacing w:after="63"/>
        <w:ind w:firstLine="706"/>
        <w:rPr>
          <w:b/>
          <w:sz w:val="32"/>
          <w:szCs w:val="32"/>
        </w:rPr>
      </w:pPr>
      <w:r>
        <w:rPr>
          <w:b/>
          <w:sz w:val="32"/>
          <w:szCs w:val="32"/>
        </w:rPr>
        <w:t xml:space="preserve">                                     </w:t>
      </w:r>
      <w:r w:rsidR="003B2958" w:rsidRPr="003B2958">
        <w:rPr>
          <w:b/>
          <w:sz w:val="32"/>
          <w:szCs w:val="32"/>
        </w:rPr>
        <w:t>TARİHÇE</w:t>
      </w:r>
    </w:p>
    <w:p w:rsidR="00100D66" w:rsidRDefault="000D3DD1" w:rsidP="00AC603E">
      <w:pPr>
        <w:spacing w:after="63"/>
        <w:ind w:firstLine="851"/>
        <w:jc w:val="both"/>
        <w:rPr>
          <w:rStyle w:val="Kpr"/>
          <w:color w:val="333333"/>
          <w:sz w:val="32"/>
          <w:szCs w:val="32"/>
          <w:u w:val="none"/>
        </w:rPr>
      </w:pPr>
      <w:r>
        <w:fldChar w:fldCharType="begin"/>
      </w:r>
      <w:r>
        <w:instrText xml:space="preserve"> HYPERLINK "http://gemlikdanisekimogretmenevi.meb.k12.tr/meb_iys_dosyalar/16/03/751464/icerikler/icerikler/gemlik-danis-ekim-ogretmenevi-tarihce_1748253.html" </w:instrText>
      </w:r>
      <w:r>
        <w:fldChar w:fldCharType="separate"/>
      </w:r>
      <w:r w:rsidR="003B2958" w:rsidRPr="00667C62">
        <w:rPr>
          <w:rStyle w:val="Kpr"/>
          <w:color w:val="333333"/>
          <w:sz w:val="32"/>
          <w:szCs w:val="32"/>
          <w:u w:val="none"/>
        </w:rPr>
        <w:t xml:space="preserve">Gemlik </w:t>
      </w:r>
      <w:proofErr w:type="spellStart"/>
      <w:r w:rsidR="003B2958" w:rsidRPr="00667C62">
        <w:rPr>
          <w:rStyle w:val="Kpr"/>
          <w:color w:val="333333"/>
          <w:sz w:val="32"/>
          <w:szCs w:val="32"/>
          <w:u w:val="none"/>
        </w:rPr>
        <w:t>Daniş</w:t>
      </w:r>
      <w:proofErr w:type="spellEnd"/>
      <w:r w:rsidR="003B2958" w:rsidRPr="00667C62">
        <w:rPr>
          <w:rStyle w:val="Kpr"/>
          <w:color w:val="333333"/>
          <w:sz w:val="32"/>
          <w:szCs w:val="32"/>
          <w:u w:val="none"/>
        </w:rPr>
        <w:t xml:space="preserve"> Ekim Öğretmenevi Binası; 1886 yılında Fransız yalı mimarisi ile bir Fransız mimar tarafından yaptırılmıştır. 140,41 metrekare taban alanı ile 3,5 katlı, irili ufaklı 17 odadan ibarettir. Uzun süre yalı olarak kullanılan bina 4 </w:t>
      </w:r>
      <w:proofErr w:type="gramStart"/>
      <w:r w:rsidR="003B2958" w:rsidRPr="00667C62">
        <w:rPr>
          <w:rStyle w:val="Kpr"/>
          <w:color w:val="333333"/>
          <w:sz w:val="32"/>
          <w:szCs w:val="32"/>
          <w:u w:val="none"/>
        </w:rPr>
        <w:t xml:space="preserve">Temmuz </w:t>
      </w:r>
      <w:r w:rsidR="00663B71">
        <w:rPr>
          <w:rStyle w:val="Kpr"/>
          <w:color w:val="333333"/>
          <w:sz w:val="32"/>
          <w:szCs w:val="32"/>
          <w:u w:val="none"/>
        </w:rPr>
        <w:t xml:space="preserve"> </w:t>
      </w:r>
      <w:r w:rsidR="003B2958" w:rsidRPr="00667C62">
        <w:rPr>
          <w:rStyle w:val="Kpr"/>
          <w:color w:val="333333"/>
          <w:sz w:val="32"/>
          <w:szCs w:val="32"/>
          <w:u w:val="none"/>
        </w:rPr>
        <w:t>1996</w:t>
      </w:r>
      <w:proofErr w:type="gramEnd"/>
      <w:r w:rsidR="003B2958" w:rsidRPr="00667C62">
        <w:rPr>
          <w:rStyle w:val="Kpr"/>
          <w:color w:val="333333"/>
          <w:sz w:val="32"/>
          <w:szCs w:val="32"/>
          <w:u w:val="none"/>
        </w:rPr>
        <w:t xml:space="preserve"> yılında  ‘</w:t>
      </w:r>
      <w:r w:rsidR="003B2958" w:rsidRPr="00667C62">
        <w:rPr>
          <w:rStyle w:val="Kpr"/>
          <w:b/>
          <w:color w:val="333333"/>
          <w:sz w:val="32"/>
          <w:szCs w:val="32"/>
          <w:u w:val="none"/>
        </w:rPr>
        <w:t>’Öğretmenevi’’ yapılmak koşuluyla</w:t>
      </w:r>
      <w:r w:rsidR="003B2958" w:rsidRPr="00667C62">
        <w:rPr>
          <w:rStyle w:val="Kpr"/>
          <w:color w:val="333333"/>
          <w:sz w:val="32"/>
          <w:szCs w:val="32"/>
          <w:u w:val="none"/>
        </w:rPr>
        <w:t xml:space="preserve"> </w:t>
      </w:r>
      <w:proofErr w:type="spellStart"/>
      <w:r w:rsidR="009822B3" w:rsidRPr="00667C62">
        <w:rPr>
          <w:rStyle w:val="Kpr"/>
          <w:b/>
          <w:color w:val="333333"/>
          <w:sz w:val="32"/>
          <w:szCs w:val="32"/>
          <w:u w:val="none"/>
        </w:rPr>
        <w:t>Daniş</w:t>
      </w:r>
      <w:proofErr w:type="spellEnd"/>
      <w:r w:rsidR="009822B3" w:rsidRPr="00667C62">
        <w:rPr>
          <w:rStyle w:val="Kpr"/>
          <w:b/>
          <w:color w:val="333333"/>
          <w:sz w:val="32"/>
          <w:szCs w:val="32"/>
          <w:u w:val="none"/>
        </w:rPr>
        <w:t xml:space="preserve"> EKİM </w:t>
      </w:r>
      <w:r w:rsidR="009822B3" w:rsidRPr="00667C62">
        <w:rPr>
          <w:rStyle w:val="Kpr"/>
          <w:color w:val="333333"/>
          <w:sz w:val="32"/>
          <w:szCs w:val="32"/>
          <w:u w:val="none"/>
        </w:rPr>
        <w:t xml:space="preserve">tarafından </w:t>
      </w:r>
      <w:r w:rsidR="003B2958" w:rsidRPr="00667C62">
        <w:rPr>
          <w:rStyle w:val="Kpr"/>
          <w:color w:val="333333"/>
          <w:sz w:val="32"/>
          <w:szCs w:val="32"/>
          <w:u w:val="none"/>
        </w:rPr>
        <w:t>Milli Eğitim Bakanlığına bağışlanmıştır.  </w:t>
      </w:r>
      <w:r w:rsidR="00CB4E0D">
        <w:rPr>
          <w:rStyle w:val="Kpr"/>
          <w:color w:val="333333"/>
          <w:sz w:val="32"/>
          <w:szCs w:val="32"/>
          <w:u w:val="none"/>
        </w:rPr>
        <w:t xml:space="preserve">                                                                                                        </w:t>
      </w:r>
      <w:r w:rsidR="003B2958" w:rsidRPr="00667C62">
        <w:rPr>
          <w:rStyle w:val="Kpr"/>
          <w:color w:val="333333"/>
          <w:sz w:val="32"/>
          <w:szCs w:val="32"/>
          <w:u w:val="none"/>
        </w:rPr>
        <w:t>1996 yılında yapılan onarımdan sonra öğretmenevi olarak kullanılmaya başlanmış</w:t>
      </w:r>
      <w:r>
        <w:rPr>
          <w:rStyle w:val="Kpr"/>
          <w:color w:val="333333"/>
          <w:sz w:val="32"/>
          <w:szCs w:val="32"/>
          <w:u w:val="none"/>
        </w:rPr>
        <w:t xml:space="preserve">tır. Fakat her odada bağımsız </w:t>
      </w:r>
      <w:proofErr w:type="spellStart"/>
      <w:r>
        <w:rPr>
          <w:rStyle w:val="Kpr"/>
          <w:color w:val="333333"/>
          <w:sz w:val="32"/>
          <w:szCs w:val="32"/>
          <w:u w:val="none"/>
        </w:rPr>
        <w:t>wc</w:t>
      </w:r>
      <w:proofErr w:type="spellEnd"/>
      <w:r>
        <w:rPr>
          <w:rStyle w:val="Kpr"/>
          <w:color w:val="333333"/>
          <w:sz w:val="32"/>
          <w:szCs w:val="32"/>
          <w:u w:val="none"/>
        </w:rPr>
        <w:t>-b</w:t>
      </w:r>
      <w:r w:rsidR="003B2958" w:rsidRPr="00667C62">
        <w:rPr>
          <w:rStyle w:val="Kpr"/>
          <w:color w:val="333333"/>
          <w:sz w:val="32"/>
          <w:szCs w:val="32"/>
          <w:u w:val="none"/>
        </w:rPr>
        <w:t xml:space="preserve">anyo olmadığı için otel olarak işletilememiş, </w:t>
      </w:r>
      <w:proofErr w:type="gramStart"/>
      <w:r w:rsidR="003B2958" w:rsidRPr="00667C62">
        <w:rPr>
          <w:rStyle w:val="Kpr"/>
          <w:color w:val="333333"/>
          <w:sz w:val="32"/>
          <w:szCs w:val="32"/>
          <w:u w:val="none"/>
        </w:rPr>
        <w:t>31/12/2012</w:t>
      </w:r>
      <w:proofErr w:type="gramEnd"/>
      <w:r w:rsidR="003B2958" w:rsidRPr="00667C62">
        <w:rPr>
          <w:rStyle w:val="Kpr"/>
          <w:color w:val="333333"/>
          <w:sz w:val="32"/>
          <w:szCs w:val="32"/>
          <w:u w:val="none"/>
        </w:rPr>
        <w:t xml:space="preserve"> tarihinde kapatılmıştır. Bir müddet kapalı kalan öğretmenevi Milli Eğitim Bakanlığı Destek Hizmetleri Genel Müdürlüğünün 24 Ocak 2013 tarih ve 57736 sayılı yazıları ile y</w:t>
      </w:r>
      <w:r w:rsidR="009822B3" w:rsidRPr="00667C62">
        <w:rPr>
          <w:rStyle w:val="Kpr"/>
          <w:color w:val="333333"/>
          <w:sz w:val="32"/>
          <w:szCs w:val="32"/>
          <w:u w:val="none"/>
        </w:rPr>
        <w:t>eniden p</w:t>
      </w:r>
      <w:r w:rsidR="003B2958" w:rsidRPr="00667C62">
        <w:rPr>
          <w:rStyle w:val="Kpr"/>
          <w:color w:val="333333"/>
          <w:sz w:val="32"/>
          <w:szCs w:val="32"/>
          <w:u w:val="none"/>
        </w:rPr>
        <w:t>rojelendirilmiştir. H</w:t>
      </w:r>
      <w:r w:rsidR="009822B3" w:rsidRPr="00667C62">
        <w:rPr>
          <w:rStyle w:val="Kpr"/>
          <w:color w:val="333333"/>
          <w:sz w:val="32"/>
          <w:szCs w:val="32"/>
          <w:u w:val="none"/>
        </w:rPr>
        <w:t xml:space="preserve">er odada bağımsız </w:t>
      </w:r>
      <w:proofErr w:type="spellStart"/>
      <w:r w:rsidR="009822B3" w:rsidRPr="00667C62">
        <w:rPr>
          <w:rStyle w:val="Kpr"/>
          <w:color w:val="333333"/>
          <w:sz w:val="32"/>
          <w:szCs w:val="32"/>
          <w:u w:val="none"/>
        </w:rPr>
        <w:t>wc</w:t>
      </w:r>
      <w:proofErr w:type="spellEnd"/>
      <w:r w:rsidR="009822B3" w:rsidRPr="00667C62">
        <w:rPr>
          <w:rStyle w:val="Kpr"/>
          <w:color w:val="333333"/>
          <w:sz w:val="32"/>
          <w:szCs w:val="32"/>
          <w:u w:val="none"/>
        </w:rPr>
        <w:t>-b</w:t>
      </w:r>
      <w:r w:rsidR="003B2958" w:rsidRPr="00667C62">
        <w:rPr>
          <w:rStyle w:val="Kpr"/>
          <w:color w:val="333333"/>
          <w:sz w:val="32"/>
          <w:szCs w:val="32"/>
          <w:u w:val="none"/>
        </w:rPr>
        <w:t>anyo</w:t>
      </w:r>
      <w:r w:rsidR="009822B3" w:rsidRPr="00667C62">
        <w:rPr>
          <w:rStyle w:val="Kpr"/>
          <w:color w:val="333333"/>
          <w:sz w:val="32"/>
          <w:szCs w:val="32"/>
          <w:u w:val="none"/>
        </w:rPr>
        <w:t xml:space="preserve"> olacak şekilde </w:t>
      </w:r>
      <w:r w:rsidR="003E7B75" w:rsidRPr="003E7B75">
        <w:rPr>
          <w:rStyle w:val="Kpr"/>
          <w:color w:val="333333"/>
          <w:sz w:val="32"/>
          <w:szCs w:val="32"/>
          <w:u w:val="none"/>
        </w:rPr>
        <w:t xml:space="preserve">bir engelli </w:t>
      </w:r>
      <w:proofErr w:type="gramStart"/>
      <w:r w:rsidR="003E7B75" w:rsidRPr="003E7B75">
        <w:rPr>
          <w:rStyle w:val="Kpr"/>
          <w:color w:val="333333"/>
          <w:sz w:val="32"/>
          <w:szCs w:val="32"/>
          <w:u w:val="none"/>
        </w:rPr>
        <w:t xml:space="preserve">odası </w:t>
      </w:r>
      <w:r w:rsidR="00AC603E">
        <w:rPr>
          <w:rStyle w:val="Kpr"/>
          <w:color w:val="333333"/>
          <w:sz w:val="32"/>
          <w:szCs w:val="32"/>
          <w:u w:val="none"/>
        </w:rPr>
        <w:t>,</w:t>
      </w:r>
      <w:r w:rsidR="003E7B75">
        <w:rPr>
          <w:rStyle w:val="Kpr"/>
          <w:color w:val="333333"/>
          <w:sz w:val="32"/>
          <w:szCs w:val="32"/>
          <w:u w:val="none"/>
        </w:rPr>
        <w:t xml:space="preserve"> altı</w:t>
      </w:r>
      <w:proofErr w:type="gramEnd"/>
      <w:r w:rsidR="003E7B75">
        <w:rPr>
          <w:rStyle w:val="Kpr"/>
          <w:color w:val="333333"/>
          <w:sz w:val="32"/>
          <w:szCs w:val="32"/>
          <w:u w:val="none"/>
        </w:rPr>
        <w:t xml:space="preserve"> normal</w:t>
      </w:r>
      <w:r w:rsidR="009822B3" w:rsidRPr="00667C62">
        <w:rPr>
          <w:rStyle w:val="Kpr"/>
          <w:color w:val="333333"/>
          <w:sz w:val="32"/>
          <w:szCs w:val="32"/>
          <w:u w:val="none"/>
        </w:rPr>
        <w:t xml:space="preserve"> odalı</w:t>
      </w:r>
      <w:r w:rsidR="00AC603E">
        <w:rPr>
          <w:rStyle w:val="Kpr"/>
          <w:color w:val="333333"/>
          <w:sz w:val="32"/>
          <w:szCs w:val="32"/>
          <w:u w:val="none"/>
        </w:rPr>
        <w:t xml:space="preserve"> ve 15 yataklı </w:t>
      </w:r>
      <w:r w:rsidR="003B2958" w:rsidRPr="00667C62">
        <w:rPr>
          <w:rStyle w:val="Kpr"/>
          <w:color w:val="333333"/>
          <w:sz w:val="32"/>
          <w:szCs w:val="32"/>
          <w:u w:val="none"/>
        </w:rPr>
        <w:t xml:space="preserve"> ko</w:t>
      </w:r>
      <w:r w:rsidR="00AC603E">
        <w:rPr>
          <w:rStyle w:val="Kpr"/>
          <w:color w:val="333333"/>
          <w:sz w:val="32"/>
          <w:szCs w:val="32"/>
          <w:u w:val="none"/>
        </w:rPr>
        <w:t>naklama ünitesi olacak şekilde r</w:t>
      </w:r>
      <w:r w:rsidR="003B2958" w:rsidRPr="00667C62">
        <w:rPr>
          <w:rStyle w:val="Kpr"/>
          <w:color w:val="333333"/>
          <w:sz w:val="32"/>
          <w:szCs w:val="32"/>
          <w:u w:val="none"/>
        </w:rPr>
        <w:t xml:space="preserve">estorasyon yapılmasına karar verilmiştir. </w:t>
      </w:r>
      <w:r w:rsidR="00AC603E">
        <w:rPr>
          <w:rStyle w:val="Kpr"/>
          <w:color w:val="333333"/>
          <w:sz w:val="32"/>
          <w:szCs w:val="32"/>
          <w:u w:val="none"/>
        </w:rPr>
        <w:t xml:space="preserve">                                                                                                                                                                                     </w:t>
      </w:r>
      <w:r w:rsidR="00100D66">
        <w:rPr>
          <w:rStyle w:val="Kpr"/>
          <w:color w:val="333333"/>
          <w:sz w:val="32"/>
          <w:szCs w:val="32"/>
          <w:u w:val="none"/>
        </w:rPr>
        <w:t xml:space="preserve">                                                                </w:t>
      </w:r>
    </w:p>
    <w:p w:rsidR="003B2958" w:rsidRPr="00667C62" w:rsidRDefault="003B2958" w:rsidP="00AC603E">
      <w:pPr>
        <w:spacing w:after="63"/>
        <w:ind w:firstLine="851"/>
        <w:jc w:val="both"/>
        <w:rPr>
          <w:b/>
          <w:sz w:val="32"/>
          <w:szCs w:val="32"/>
        </w:rPr>
      </w:pPr>
      <w:r w:rsidRPr="00667C62">
        <w:rPr>
          <w:rStyle w:val="Kpr"/>
          <w:color w:val="333333"/>
          <w:sz w:val="32"/>
          <w:szCs w:val="32"/>
          <w:u w:val="none"/>
        </w:rPr>
        <w:t xml:space="preserve">30 Mayıs 2013 tarih ve 1170229 sayılı Bursa Valiliğinin yazıları ile Kültür ve Tabiat Varlıkları bünyesine alınarak, 13 Haziran 2013 tarih ve 1349627 sayılı yazılarına istinaden Bursa Valiliği Yatırım İzleme ve Koordinasyon Başkanlığınca aslına uygun olmak </w:t>
      </w:r>
      <w:proofErr w:type="gramStart"/>
      <w:r w:rsidRPr="00667C62">
        <w:rPr>
          <w:rStyle w:val="Kpr"/>
          <w:color w:val="333333"/>
          <w:sz w:val="32"/>
          <w:szCs w:val="32"/>
          <w:u w:val="none"/>
        </w:rPr>
        <w:t xml:space="preserve">üzere </w:t>
      </w:r>
      <w:r w:rsidR="00421B7D">
        <w:rPr>
          <w:rStyle w:val="Kpr"/>
          <w:color w:val="333333"/>
          <w:sz w:val="32"/>
          <w:szCs w:val="32"/>
          <w:u w:val="none"/>
        </w:rPr>
        <w:t xml:space="preserve">, </w:t>
      </w:r>
      <w:r w:rsidR="00421B7D" w:rsidRPr="00421B7D">
        <w:rPr>
          <w:rStyle w:val="Kpr"/>
          <w:color w:val="333333"/>
          <w:sz w:val="32"/>
          <w:szCs w:val="32"/>
          <w:u w:val="none"/>
        </w:rPr>
        <w:t>bir</w:t>
      </w:r>
      <w:proofErr w:type="gramEnd"/>
      <w:r w:rsidR="00421B7D" w:rsidRPr="00421B7D">
        <w:rPr>
          <w:rStyle w:val="Kpr"/>
          <w:color w:val="333333"/>
          <w:sz w:val="32"/>
          <w:szCs w:val="32"/>
          <w:u w:val="none"/>
        </w:rPr>
        <w:t xml:space="preserve"> engelli odası </w:t>
      </w:r>
      <w:r w:rsidR="00421B7D">
        <w:rPr>
          <w:rStyle w:val="Kpr"/>
          <w:color w:val="333333"/>
          <w:sz w:val="32"/>
          <w:szCs w:val="32"/>
          <w:u w:val="none"/>
        </w:rPr>
        <w:t xml:space="preserve">altı normal </w:t>
      </w:r>
      <w:r w:rsidR="009822B3" w:rsidRPr="00667C62">
        <w:rPr>
          <w:rStyle w:val="Kpr"/>
          <w:color w:val="333333"/>
          <w:sz w:val="32"/>
          <w:szCs w:val="32"/>
          <w:u w:val="none"/>
        </w:rPr>
        <w:t xml:space="preserve"> odalı </w:t>
      </w:r>
      <w:r w:rsidR="00667C62" w:rsidRPr="00667C62">
        <w:rPr>
          <w:rStyle w:val="Kpr"/>
          <w:color w:val="333333"/>
          <w:sz w:val="32"/>
          <w:szCs w:val="32"/>
          <w:u w:val="none"/>
        </w:rPr>
        <w:t xml:space="preserve"> ve </w:t>
      </w:r>
      <w:r w:rsidRPr="00667C62">
        <w:rPr>
          <w:rStyle w:val="Kpr"/>
          <w:color w:val="333333"/>
          <w:sz w:val="32"/>
          <w:szCs w:val="32"/>
          <w:u w:val="none"/>
        </w:rPr>
        <w:t>15 yataklı öğretmenevi olarak restorasyonu yapılmak üzere ihale edilmiştir.</w:t>
      </w:r>
      <w:r w:rsidRPr="00667C62">
        <w:rPr>
          <w:rStyle w:val="apple-converted-space"/>
          <w:color w:val="333333"/>
          <w:sz w:val="32"/>
          <w:szCs w:val="32"/>
        </w:rPr>
        <w:t> </w:t>
      </w:r>
      <w:r w:rsidR="000D3DD1">
        <w:rPr>
          <w:rStyle w:val="apple-converted-space"/>
          <w:color w:val="333333"/>
          <w:sz w:val="32"/>
          <w:szCs w:val="32"/>
        </w:rPr>
        <w:fldChar w:fldCharType="end"/>
      </w:r>
      <w:r w:rsidRPr="00667C62">
        <w:rPr>
          <w:sz w:val="32"/>
          <w:szCs w:val="32"/>
        </w:rPr>
        <w:t>Restorasyon işleri</w:t>
      </w:r>
      <w:r w:rsidR="009822B3" w:rsidRPr="00667C62">
        <w:rPr>
          <w:sz w:val="32"/>
          <w:szCs w:val="32"/>
        </w:rPr>
        <w:t xml:space="preserve"> </w:t>
      </w:r>
      <w:r w:rsidRPr="00667C62">
        <w:rPr>
          <w:sz w:val="32"/>
          <w:szCs w:val="32"/>
        </w:rPr>
        <w:t xml:space="preserve">tamamlanan binanın 12.01.2015 tarihinde geçici kabulü yapılarak Milli Eğitim Müdürlüğüne teslim edilmiştir.01.08.2016 </w:t>
      </w:r>
      <w:r w:rsidR="00667C62">
        <w:rPr>
          <w:sz w:val="32"/>
          <w:szCs w:val="32"/>
        </w:rPr>
        <w:t xml:space="preserve">tarihinden itibaren </w:t>
      </w:r>
      <w:r w:rsidR="003A5EA0">
        <w:rPr>
          <w:sz w:val="32"/>
          <w:szCs w:val="32"/>
        </w:rPr>
        <w:t>f</w:t>
      </w:r>
      <w:r w:rsidRPr="00667C62">
        <w:rPr>
          <w:sz w:val="32"/>
          <w:szCs w:val="32"/>
        </w:rPr>
        <w:t xml:space="preserve">iili olarak açılarak </w:t>
      </w:r>
      <w:proofErr w:type="gramStart"/>
      <w:r w:rsidRPr="00667C62">
        <w:rPr>
          <w:sz w:val="32"/>
          <w:szCs w:val="32"/>
        </w:rPr>
        <w:t>hizmet</w:t>
      </w:r>
      <w:proofErr w:type="gramEnd"/>
      <w:r w:rsidRPr="00667C62">
        <w:rPr>
          <w:sz w:val="32"/>
          <w:szCs w:val="32"/>
        </w:rPr>
        <w:t xml:space="preserve"> vermeye başlamıştır.</w:t>
      </w:r>
    </w:p>
    <w:p w:rsidR="003B2958" w:rsidRPr="00667C62" w:rsidRDefault="00B55FDD" w:rsidP="003B2958">
      <w:pPr>
        <w:spacing w:after="120"/>
        <w:rPr>
          <w:sz w:val="32"/>
          <w:szCs w:val="32"/>
        </w:rPr>
      </w:pPr>
      <w:r>
        <w:rPr>
          <w:sz w:val="32"/>
          <w:szCs w:val="32"/>
        </w:rPr>
        <w:t xml:space="preserve">         E</w:t>
      </w:r>
      <w:r w:rsidR="003B2958" w:rsidRPr="00667C62">
        <w:rPr>
          <w:sz w:val="32"/>
          <w:szCs w:val="32"/>
        </w:rPr>
        <w:t>ngelli asansörü ve engelli yatak odası bulunmaktadır.</w:t>
      </w:r>
      <w:r>
        <w:rPr>
          <w:sz w:val="32"/>
          <w:szCs w:val="32"/>
        </w:rPr>
        <w:t xml:space="preserve"> Doğal</w:t>
      </w:r>
      <w:r w:rsidR="003B2958" w:rsidRPr="00667C62">
        <w:rPr>
          <w:sz w:val="32"/>
          <w:szCs w:val="32"/>
        </w:rPr>
        <w:t xml:space="preserve">gaz ısıtmalı olup 24 saat sıcak su </w:t>
      </w:r>
      <w:proofErr w:type="gramStart"/>
      <w:r w:rsidR="003B2958" w:rsidRPr="00667C62">
        <w:rPr>
          <w:sz w:val="32"/>
          <w:szCs w:val="32"/>
        </w:rPr>
        <w:t>imkanı</w:t>
      </w:r>
      <w:proofErr w:type="gramEnd"/>
      <w:r w:rsidR="003B2958" w:rsidRPr="00667C62">
        <w:rPr>
          <w:sz w:val="32"/>
          <w:szCs w:val="32"/>
        </w:rPr>
        <w:t xml:space="preserve"> mevcuttur.</w:t>
      </w:r>
      <w:r>
        <w:rPr>
          <w:sz w:val="32"/>
          <w:szCs w:val="32"/>
        </w:rPr>
        <w:t xml:space="preserve"> </w:t>
      </w:r>
      <w:r w:rsidR="003B2958" w:rsidRPr="00667C62">
        <w:rPr>
          <w:sz w:val="32"/>
          <w:szCs w:val="32"/>
        </w:rPr>
        <w:t>24 saat güvenlik kamerası ile güvenlik kontrol edilmektedir.</w:t>
      </w:r>
      <w:r>
        <w:rPr>
          <w:sz w:val="32"/>
          <w:szCs w:val="32"/>
        </w:rPr>
        <w:t xml:space="preserve"> </w:t>
      </w:r>
      <w:r w:rsidR="003B2958" w:rsidRPr="00667C62">
        <w:rPr>
          <w:sz w:val="32"/>
          <w:szCs w:val="32"/>
        </w:rPr>
        <w:t>Merkezi uydu yayını ve internet hizmeti verilmektedir.</w:t>
      </w:r>
    </w:p>
    <w:p w:rsidR="00085402" w:rsidRPr="00667C62" w:rsidRDefault="00085402" w:rsidP="003B2958">
      <w:pPr>
        <w:rPr>
          <w:sz w:val="32"/>
          <w:szCs w:val="32"/>
        </w:rPr>
      </w:pPr>
    </w:p>
    <w:p w:rsidR="00667C62" w:rsidRPr="00667C62" w:rsidRDefault="008530F2" w:rsidP="008530F2">
      <w:pPr>
        <w:rPr>
          <w:sz w:val="32"/>
          <w:szCs w:val="32"/>
        </w:rPr>
      </w:pPr>
      <w:r>
        <w:rPr>
          <w:sz w:val="32"/>
          <w:szCs w:val="32"/>
        </w:rPr>
        <w:t xml:space="preserve">                                             </w:t>
      </w:r>
      <w:r w:rsidR="00100D66">
        <w:rPr>
          <w:sz w:val="32"/>
          <w:szCs w:val="32"/>
        </w:rPr>
        <w:t xml:space="preserve">                                        </w:t>
      </w:r>
      <w:r>
        <w:rPr>
          <w:sz w:val="32"/>
          <w:szCs w:val="32"/>
        </w:rPr>
        <w:t xml:space="preserve"> </w:t>
      </w:r>
      <w:r w:rsidR="00667C62" w:rsidRPr="00667C62">
        <w:rPr>
          <w:sz w:val="32"/>
          <w:szCs w:val="32"/>
        </w:rPr>
        <w:t>Selami ÖZEL</w:t>
      </w:r>
    </w:p>
    <w:p w:rsidR="00667C62" w:rsidRPr="00667C62" w:rsidRDefault="008530F2" w:rsidP="008530F2">
      <w:pPr>
        <w:jc w:val="center"/>
        <w:rPr>
          <w:sz w:val="32"/>
          <w:szCs w:val="32"/>
        </w:rPr>
      </w:pPr>
      <w:r>
        <w:rPr>
          <w:sz w:val="32"/>
          <w:szCs w:val="32"/>
        </w:rPr>
        <w:t xml:space="preserve">                                                                            </w:t>
      </w:r>
      <w:r w:rsidR="00667C62" w:rsidRPr="00667C62">
        <w:rPr>
          <w:sz w:val="32"/>
          <w:szCs w:val="32"/>
        </w:rPr>
        <w:t>Kurum Müdürü</w:t>
      </w:r>
    </w:p>
    <w:sectPr w:rsidR="00667C62" w:rsidRPr="00667C62" w:rsidSect="00100D66">
      <w:pgSz w:w="11906" w:h="16838"/>
      <w:pgMar w:top="567"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EF6"/>
    <w:rsid w:val="00085402"/>
    <w:rsid w:val="000A47F5"/>
    <w:rsid w:val="000D3DD1"/>
    <w:rsid w:val="00100D66"/>
    <w:rsid w:val="001C2D2B"/>
    <w:rsid w:val="003A5EA0"/>
    <w:rsid w:val="003B2958"/>
    <w:rsid w:val="003E7B75"/>
    <w:rsid w:val="00421B7D"/>
    <w:rsid w:val="004C0FA0"/>
    <w:rsid w:val="005E1A58"/>
    <w:rsid w:val="00663B71"/>
    <w:rsid w:val="00667C62"/>
    <w:rsid w:val="007735D7"/>
    <w:rsid w:val="007B0EF6"/>
    <w:rsid w:val="008530F2"/>
    <w:rsid w:val="009822B3"/>
    <w:rsid w:val="00AA27C6"/>
    <w:rsid w:val="00AC603E"/>
    <w:rsid w:val="00B55FDD"/>
    <w:rsid w:val="00C9101C"/>
    <w:rsid w:val="00CA561E"/>
    <w:rsid w:val="00CB4E0D"/>
    <w:rsid w:val="00D860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95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B2958"/>
    <w:rPr>
      <w:color w:val="0000FF"/>
      <w:u w:val="single"/>
    </w:rPr>
  </w:style>
  <w:style w:type="character" w:customStyle="1" w:styleId="apple-converted-space">
    <w:name w:val="apple-converted-space"/>
    <w:basedOn w:val="VarsaylanParagrafYazTipi"/>
    <w:rsid w:val="003B2958"/>
  </w:style>
  <w:style w:type="character" w:styleId="zlenenKpr">
    <w:name w:val="FollowedHyperlink"/>
    <w:basedOn w:val="VarsaylanParagrafYazTipi"/>
    <w:uiPriority w:val="99"/>
    <w:semiHidden/>
    <w:unhideWhenUsed/>
    <w:rsid w:val="00667C62"/>
    <w:rPr>
      <w:color w:val="800080" w:themeColor="followedHyperlink"/>
      <w:u w:val="single"/>
    </w:rPr>
  </w:style>
  <w:style w:type="paragraph" w:styleId="BalonMetni">
    <w:name w:val="Balloon Text"/>
    <w:basedOn w:val="Normal"/>
    <w:link w:val="BalonMetniChar"/>
    <w:uiPriority w:val="99"/>
    <w:semiHidden/>
    <w:unhideWhenUsed/>
    <w:rsid w:val="00D8608E"/>
    <w:rPr>
      <w:rFonts w:ascii="Tahoma" w:hAnsi="Tahoma" w:cs="Tahoma"/>
      <w:sz w:val="16"/>
      <w:szCs w:val="16"/>
    </w:rPr>
  </w:style>
  <w:style w:type="character" w:customStyle="1" w:styleId="BalonMetniChar">
    <w:name w:val="Balon Metni Char"/>
    <w:basedOn w:val="VarsaylanParagrafYazTipi"/>
    <w:link w:val="BalonMetni"/>
    <w:uiPriority w:val="99"/>
    <w:semiHidden/>
    <w:rsid w:val="00D8608E"/>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95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B2958"/>
    <w:rPr>
      <w:color w:val="0000FF"/>
      <w:u w:val="single"/>
    </w:rPr>
  </w:style>
  <w:style w:type="character" w:customStyle="1" w:styleId="apple-converted-space">
    <w:name w:val="apple-converted-space"/>
    <w:basedOn w:val="VarsaylanParagrafYazTipi"/>
    <w:rsid w:val="003B2958"/>
  </w:style>
  <w:style w:type="character" w:styleId="zlenenKpr">
    <w:name w:val="FollowedHyperlink"/>
    <w:basedOn w:val="VarsaylanParagrafYazTipi"/>
    <w:uiPriority w:val="99"/>
    <w:semiHidden/>
    <w:unhideWhenUsed/>
    <w:rsid w:val="00667C62"/>
    <w:rPr>
      <w:color w:val="800080" w:themeColor="followedHyperlink"/>
      <w:u w:val="single"/>
    </w:rPr>
  </w:style>
  <w:style w:type="paragraph" w:styleId="BalonMetni">
    <w:name w:val="Balloon Text"/>
    <w:basedOn w:val="Normal"/>
    <w:link w:val="BalonMetniChar"/>
    <w:uiPriority w:val="99"/>
    <w:semiHidden/>
    <w:unhideWhenUsed/>
    <w:rsid w:val="00D8608E"/>
    <w:rPr>
      <w:rFonts w:ascii="Tahoma" w:hAnsi="Tahoma" w:cs="Tahoma"/>
      <w:sz w:val="16"/>
      <w:szCs w:val="16"/>
    </w:rPr>
  </w:style>
  <w:style w:type="character" w:customStyle="1" w:styleId="BalonMetniChar">
    <w:name w:val="Balon Metni Char"/>
    <w:basedOn w:val="VarsaylanParagrafYazTipi"/>
    <w:link w:val="BalonMetni"/>
    <w:uiPriority w:val="99"/>
    <w:semiHidden/>
    <w:rsid w:val="00D8608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2019-08-29T07:06:00Z</cp:lastPrinted>
  <dcterms:created xsi:type="dcterms:W3CDTF">2019-12-11T10:51:00Z</dcterms:created>
  <dcterms:modified xsi:type="dcterms:W3CDTF">2019-12-11T10:51:00Z</dcterms:modified>
</cp:coreProperties>
</file>